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AF5FA" w14:textId="77777777" w:rsidR="00560675" w:rsidRPr="00A346C0" w:rsidRDefault="00DF3779" w:rsidP="006B5378">
      <w:pPr>
        <w:jc w:val="center"/>
        <w:rPr>
          <w:b/>
          <w:sz w:val="28"/>
          <w:szCs w:val="28"/>
          <w:lang w:val="en-CA"/>
        </w:rPr>
      </w:pPr>
      <w:r w:rsidRPr="00A346C0">
        <w:rPr>
          <w:b/>
          <w:sz w:val="28"/>
          <w:szCs w:val="28"/>
          <w:lang w:val="en-CA"/>
        </w:rPr>
        <w:t>Moosehead Case Study: Marketing Communications in Quebec</w:t>
      </w:r>
    </w:p>
    <w:p w14:paraId="1B1B6D03" w14:textId="77777777" w:rsidR="00DF3779" w:rsidRDefault="00DF3779" w:rsidP="006B5378">
      <w:pPr>
        <w:jc w:val="center"/>
        <w:rPr>
          <w:lang w:val="en-CA"/>
        </w:rPr>
      </w:pPr>
    </w:p>
    <w:p w14:paraId="0631C2DE" w14:textId="77777777" w:rsidR="00DF3779" w:rsidRDefault="00DF3779" w:rsidP="006B5378">
      <w:pPr>
        <w:jc w:val="center"/>
        <w:rPr>
          <w:lang w:val="en-CA"/>
        </w:rPr>
      </w:pPr>
      <w:r>
        <w:rPr>
          <w:lang w:val="en-CA"/>
        </w:rPr>
        <w:t>Christian</w:t>
      </w:r>
      <w:r w:rsidR="00340413">
        <w:rPr>
          <w:lang w:val="en-CA"/>
        </w:rPr>
        <w:t xml:space="preserve"> Collins</w:t>
      </w:r>
      <w:r>
        <w:rPr>
          <w:lang w:val="en-CA"/>
        </w:rPr>
        <w:t xml:space="preserve">, </w:t>
      </w:r>
      <w:proofErr w:type="spellStart"/>
      <w:r>
        <w:rPr>
          <w:lang w:val="en-CA"/>
        </w:rPr>
        <w:t>Mariya</w:t>
      </w:r>
      <w:proofErr w:type="spellEnd"/>
      <w:r>
        <w:rPr>
          <w:lang w:val="en-CA"/>
        </w:rPr>
        <w:t xml:space="preserve"> </w:t>
      </w:r>
      <w:proofErr w:type="spellStart"/>
      <w:r w:rsidR="00340413">
        <w:rPr>
          <w:lang w:val="en-CA"/>
        </w:rPr>
        <w:t>Setko</w:t>
      </w:r>
      <w:proofErr w:type="spellEnd"/>
      <w:r w:rsidR="00340413">
        <w:rPr>
          <w:lang w:val="en-CA"/>
        </w:rPr>
        <w:t xml:space="preserve">, </w:t>
      </w:r>
      <w:r>
        <w:rPr>
          <w:lang w:val="en-CA"/>
        </w:rPr>
        <w:t>and Alex</w:t>
      </w:r>
      <w:r w:rsidR="00340413">
        <w:rPr>
          <w:lang w:val="en-CA"/>
        </w:rPr>
        <w:t xml:space="preserve"> He</w:t>
      </w:r>
      <w:bookmarkStart w:id="0" w:name="_GoBack"/>
      <w:bookmarkEnd w:id="0"/>
      <w:r w:rsidR="00340413">
        <w:rPr>
          <w:lang w:val="en-CA"/>
        </w:rPr>
        <w:t>ap</w:t>
      </w:r>
    </w:p>
    <w:p w14:paraId="3E0D69A8" w14:textId="77777777" w:rsidR="00DF3779" w:rsidRDefault="00DF3779">
      <w:pPr>
        <w:rPr>
          <w:lang w:val="en-CA"/>
        </w:rPr>
      </w:pPr>
    </w:p>
    <w:p w14:paraId="239B35EA" w14:textId="77777777" w:rsidR="00DF3779" w:rsidRPr="00340413" w:rsidRDefault="00DF3779">
      <w:pPr>
        <w:rPr>
          <w:b/>
          <w:lang w:val="en-CA"/>
        </w:rPr>
      </w:pPr>
      <w:r w:rsidRPr="00340413">
        <w:rPr>
          <w:b/>
          <w:lang w:val="en-CA"/>
        </w:rPr>
        <w:t>Target</w:t>
      </w:r>
    </w:p>
    <w:p w14:paraId="14700A5B" w14:textId="77777777" w:rsidR="00DF3779" w:rsidRDefault="00DF3779">
      <w:pPr>
        <w:rPr>
          <w:lang w:val="en-CA"/>
        </w:rPr>
      </w:pPr>
    </w:p>
    <w:p w14:paraId="294A0F50" w14:textId="77777777" w:rsidR="00DF3779" w:rsidRDefault="00DF3779">
      <w:pPr>
        <w:rPr>
          <w:lang w:val="en-CA"/>
        </w:rPr>
      </w:pPr>
      <w:r>
        <w:rPr>
          <w:lang w:val="en-CA"/>
        </w:rPr>
        <w:t>Our chosen target demographic for Moosehead within Quebec is consumers aged 18-30. Our targets HHI is around $50,000k and they normally live alone. The psychographics of our target include that of a party goer, they enjoy nightclubs and vibrant venues as well as heavily social environments. They enjoy their youth and enjoy having fun. The most important attributes of why the target inhabits nightclubs is to find happiness in looking and feeling good.</w:t>
      </w:r>
    </w:p>
    <w:p w14:paraId="193A4A21" w14:textId="77777777" w:rsidR="0039020E" w:rsidRDefault="0039020E">
      <w:pPr>
        <w:rPr>
          <w:lang w:val="en-CA"/>
        </w:rPr>
      </w:pPr>
    </w:p>
    <w:p w14:paraId="6C3A9433" w14:textId="77777777" w:rsidR="0039020E" w:rsidRPr="00340413" w:rsidRDefault="0039020E">
      <w:pPr>
        <w:rPr>
          <w:b/>
          <w:lang w:val="en-CA"/>
        </w:rPr>
      </w:pPr>
      <w:r w:rsidRPr="00340413">
        <w:rPr>
          <w:b/>
          <w:lang w:val="en-CA"/>
        </w:rPr>
        <w:t xml:space="preserve">Brand Repositioning </w:t>
      </w:r>
    </w:p>
    <w:p w14:paraId="1E545BEB" w14:textId="77777777" w:rsidR="0039020E" w:rsidRDefault="0039020E">
      <w:pPr>
        <w:rPr>
          <w:lang w:val="en-CA"/>
        </w:rPr>
      </w:pPr>
    </w:p>
    <w:p w14:paraId="255715B9" w14:textId="77777777" w:rsidR="0039020E" w:rsidRDefault="006E39C5">
      <w:pPr>
        <w:rPr>
          <w:lang w:val="en-CA"/>
        </w:rPr>
      </w:pPr>
      <w:r>
        <w:rPr>
          <w:lang w:val="en-CA"/>
        </w:rPr>
        <w:t xml:space="preserve">Tête </w:t>
      </w:r>
      <w:proofErr w:type="spellStart"/>
      <w:r>
        <w:rPr>
          <w:lang w:val="en-CA"/>
        </w:rPr>
        <w:t>d’élan</w:t>
      </w:r>
      <w:proofErr w:type="spellEnd"/>
      <w:r>
        <w:rPr>
          <w:lang w:val="en-CA"/>
        </w:rPr>
        <w:t xml:space="preserve"> is almost a direct translation of Moosehead or, more specifically, “</w:t>
      </w:r>
      <w:proofErr w:type="spellStart"/>
      <w:r>
        <w:rPr>
          <w:lang w:val="en-CA"/>
        </w:rPr>
        <w:t>a</w:t>
      </w:r>
      <w:proofErr w:type="spellEnd"/>
      <w:r>
        <w:rPr>
          <w:lang w:val="en-CA"/>
        </w:rPr>
        <w:t xml:space="preserve"> moose’s head.” Our goal is to recreate and reimagine Moosehead’s brand to create a sub-brand made specifically for Quebecois consumers. The nationalistic tendencies within the Quebec consumer mean that the consumer will respond to a brand made just for them and will appreciate the exclusiveness in the availability being unique to the Province of Quebec. The brand colours will include the Provincial pride colors of Blue and White as well as creative aspects of the fleur de </w:t>
      </w:r>
      <w:proofErr w:type="spellStart"/>
      <w:r>
        <w:rPr>
          <w:lang w:val="en-CA"/>
        </w:rPr>
        <w:t>lys</w:t>
      </w:r>
      <w:proofErr w:type="spellEnd"/>
      <w:r>
        <w:rPr>
          <w:lang w:val="en-CA"/>
        </w:rPr>
        <w:t>.</w:t>
      </w:r>
    </w:p>
    <w:p w14:paraId="18E91B66" w14:textId="77777777" w:rsidR="006E39C5" w:rsidRDefault="006E39C5">
      <w:pPr>
        <w:rPr>
          <w:lang w:val="en-CA"/>
        </w:rPr>
      </w:pPr>
    </w:p>
    <w:p w14:paraId="41CCCC94" w14:textId="77777777" w:rsidR="006E39C5" w:rsidRPr="00340413" w:rsidRDefault="006E39C5">
      <w:pPr>
        <w:rPr>
          <w:b/>
          <w:lang w:val="en-CA"/>
        </w:rPr>
      </w:pPr>
      <w:r w:rsidRPr="00340413">
        <w:rPr>
          <w:b/>
          <w:lang w:val="en-CA"/>
        </w:rPr>
        <w:t>Sales Promotion Objective</w:t>
      </w:r>
    </w:p>
    <w:p w14:paraId="68D13044" w14:textId="77777777" w:rsidR="006E39C5" w:rsidRDefault="006E39C5">
      <w:pPr>
        <w:rPr>
          <w:lang w:val="en-CA"/>
        </w:rPr>
      </w:pPr>
      <w:r>
        <w:rPr>
          <w:lang w:val="en-CA"/>
        </w:rPr>
        <w:t>Increase awareness thus stimulating demand.</w:t>
      </w:r>
    </w:p>
    <w:p w14:paraId="3C358D20" w14:textId="77777777" w:rsidR="006E39C5" w:rsidRDefault="006E39C5">
      <w:pPr>
        <w:rPr>
          <w:lang w:val="en-CA"/>
        </w:rPr>
      </w:pPr>
    </w:p>
    <w:p w14:paraId="6D73D818" w14:textId="77777777" w:rsidR="006E39C5" w:rsidRPr="00340413" w:rsidRDefault="006E39C5">
      <w:pPr>
        <w:rPr>
          <w:b/>
          <w:lang w:val="en-CA"/>
        </w:rPr>
      </w:pPr>
      <w:r w:rsidRPr="00340413">
        <w:rPr>
          <w:b/>
          <w:lang w:val="en-CA"/>
        </w:rPr>
        <w:t>Concept</w:t>
      </w:r>
    </w:p>
    <w:p w14:paraId="1035F7E6" w14:textId="77777777" w:rsidR="006E39C5" w:rsidRDefault="006E39C5">
      <w:pPr>
        <w:rPr>
          <w:lang w:val="en-CA"/>
        </w:rPr>
      </w:pPr>
      <w:r>
        <w:rPr>
          <w:lang w:val="en-CA"/>
        </w:rPr>
        <w:t>Launching Moose</w:t>
      </w:r>
      <w:r w:rsidR="00906F71">
        <w:rPr>
          <w:lang w:val="en-CA"/>
        </w:rPr>
        <w:t xml:space="preserve">head’s new niche Quebec brand will need strategy and sufficient investment when it comes to entering the market and creating initial </w:t>
      </w:r>
      <w:r w:rsidR="00340413">
        <w:rPr>
          <w:lang w:val="en-CA"/>
        </w:rPr>
        <w:t xml:space="preserve">awareness and demand, </w:t>
      </w:r>
      <w:r w:rsidR="00906F71">
        <w:rPr>
          <w:lang w:val="en-CA"/>
        </w:rPr>
        <w:t xml:space="preserve">ultimately </w:t>
      </w:r>
      <w:r w:rsidR="00340413">
        <w:rPr>
          <w:lang w:val="en-CA"/>
        </w:rPr>
        <w:t>leading</w:t>
      </w:r>
      <w:r w:rsidR="00906F71">
        <w:rPr>
          <w:lang w:val="en-CA"/>
        </w:rPr>
        <w:t xml:space="preserve"> to sales. </w:t>
      </w:r>
      <w:r w:rsidR="00D30F61">
        <w:rPr>
          <w:lang w:val="en-CA"/>
        </w:rPr>
        <w:t xml:space="preserve">The idea behind this concept is to separate </w:t>
      </w:r>
      <w:r w:rsidR="00340413">
        <w:rPr>
          <w:lang w:val="en-CA"/>
        </w:rPr>
        <w:t xml:space="preserve">Tête </w:t>
      </w:r>
      <w:proofErr w:type="spellStart"/>
      <w:r w:rsidR="00340413">
        <w:rPr>
          <w:lang w:val="en-CA"/>
        </w:rPr>
        <w:t>d</w:t>
      </w:r>
      <w:r w:rsidR="00D30F61">
        <w:rPr>
          <w:lang w:val="en-CA"/>
        </w:rPr>
        <w:t>’</w:t>
      </w:r>
      <w:r w:rsidR="00340413">
        <w:rPr>
          <w:lang w:val="en-CA"/>
        </w:rPr>
        <w:t>é</w:t>
      </w:r>
      <w:r w:rsidR="00D30F61">
        <w:rPr>
          <w:lang w:val="en-CA"/>
        </w:rPr>
        <w:t>lan</w:t>
      </w:r>
      <w:proofErr w:type="spellEnd"/>
      <w:r w:rsidR="00D30F61">
        <w:rPr>
          <w:lang w:val="en-CA"/>
        </w:rPr>
        <w:t xml:space="preserve"> from the Moosehead brand that is strongly tied to Canada and specifically Ontario. </w:t>
      </w:r>
    </w:p>
    <w:p w14:paraId="0173EAAE" w14:textId="77777777" w:rsidR="00340413" w:rsidRDefault="00340413">
      <w:pPr>
        <w:rPr>
          <w:lang w:val="en-CA"/>
        </w:rPr>
      </w:pPr>
    </w:p>
    <w:p w14:paraId="56FECA8F" w14:textId="647FF4BE" w:rsidR="00340413" w:rsidRPr="00A346C0" w:rsidRDefault="00156078">
      <w:pPr>
        <w:rPr>
          <w:b/>
          <w:lang w:val="en-CA"/>
        </w:rPr>
      </w:pPr>
      <w:r w:rsidRPr="00A346C0">
        <w:rPr>
          <w:b/>
          <w:lang w:val="en-CA"/>
        </w:rPr>
        <w:t>5 Rules and Regulations Impacting our development/execution of our new entrance to the Quebecois market</w:t>
      </w:r>
      <w:r w:rsidR="00A346C0">
        <w:rPr>
          <w:b/>
          <w:lang w:val="en-CA"/>
        </w:rPr>
        <w:t>:</w:t>
      </w:r>
    </w:p>
    <w:p w14:paraId="07ADB662" w14:textId="77777777" w:rsidR="009E3994" w:rsidRDefault="009E3994">
      <w:pPr>
        <w:rPr>
          <w:lang w:val="en-CA"/>
        </w:rPr>
      </w:pPr>
    </w:p>
    <w:p w14:paraId="2E3A71CB" w14:textId="77777777" w:rsidR="00156078" w:rsidRDefault="00C63BF5">
      <w:pPr>
        <w:rPr>
          <w:lang w:val="en-CA"/>
        </w:rPr>
      </w:pPr>
      <w:r>
        <w:rPr>
          <w:lang w:val="en-CA"/>
        </w:rPr>
        <w:t>-</w:t>
      </w:r>
      <w:r w:rsidR="008E318B">
        <w:rPr>
          <w:lang w:val="en-CA"/>
        </w:rPr>
        <w:t>Every inscription on products, container or wrapping, or on a document or object supplied with the product, including the instructions and warranties, must be drafted in French; this rule also applies to menus and wine lists.</w:t>
      </w:r>
    </w:p>
    <w:p w14:paraId="132C4853" w14:textId="77777777" w:rsidR="008E318B" w:rsidRDefault="008E318B">
      <w:pPr>
        <w:rPr>
          <w:lang w:val="en-CA"/>
        </w:rPr>
      </w:pPr>
    </w:p>
    <w:p w14:paraId="24DF47E2" w14:textId="77777777" w:rsidR="008E318B" w:rsidRDefault="00C63BF5">
      <w:pPr>
        <w:rPr>
          <w:lang w:val="en-CA"/>
        </w:rPr>
      </w:pPr>
      <w:r>
        <w:rPr>
          <w:lang w:val="en-CA"/>
        </w:rPr>
        <w:t>-</w:t>
      </w:r>
      <w:r w:rsidR="008E318B">
        <w:rPr>
          <w:lang w:val="en-CA"/>
        </w:rPr>
        <w:t>Catalogues, brochures and any similar publications must be initial drafted and drawn up in French.</w:t>
      </w:r>
    </w:p>
    <w:p w14:paraId="24D577A1" w14:textId="77777777" w:rsidR="009E3994" w:rsidRDefault="009E3994">
      <w:pPr>
        <w:rPr>
          <w:lang w:val="en-CA"/>
        </w:rPr>
      </w:pPr>
    </w:p>
    <w:p w14:paraId="2C5B1CC1" w14:textId="77777777" w:rsidR="009E3994" w:rsidRDefault="00C63BF5">
      <w:pPr>
        <w:rPr>
          <w:lang w:val="en-CA"/>
        </w:rPr>
      </w:pPr>
      <w:r>
        <w:rPr>
          <w:lang w:val="en-CA"/>
        </w:rPr>
        <w:t>-</w:t>
      </w:r>
      <w:r w:rsidR="009E3994">
        <w:rPr>
          <w:lang w:val="en-CA"/>
        </w:rPr>
        <w:t xml:space="preserve">Games, that require the use of non-French vocabulary is prohibited, unless a French </w:t>
      </w:r>
      <w:r>
        <w:rPr>
          <w:lang w:val="en-CA"/>
        </w:rPr>
        <w:t>version</w:t>
      </w:r>
      <w:r w:rsidR="009E3994">
        <w:rPr>
          <w:lang w:val="en-CA"/>
        </w:rPr>
        <w:t xml:space="preserve"> is also available at the time and place within Quebec.</w:t>
      </w:r>
    </w:p>
    <w:p w14:paraId="3E6AD39B" w14:textId="77777777" w:rsidR="009E3994" w:rsidRDefault="009E3994">
      <w:pPr>
        <w:rPr>
          <w:lang w:val="en-CA"/>
        </w:rPr>
      </w:pPr>
    </w:p>
    <w:p w14:paraId="2344C3B1" w14:textId="77777777" w:rsidR="009E3994" w:rsidRDefault="00C63BF5">
      <w:pPr>
        <w:rPr>
          <w:lang w:val="en-CA"/>
        </w:rPr>
      </w:pPr>
      <w:r>
        <w:rPr>
          <w:lang w:val="en-CA"/>
        </w:rPr>
        <w:lastRenderedPageBreak/>
        <w:t>-</w:t>
      </w:r>
      <w:r w:rsidR="009E3994">
        <w:rPr>
          <w:lang w:val="en-CA"/>
        </w:rPr>
        <w:t>Contracts, clauses and documents relating to the sales all must be in French and if all parties wish it to be in another language they will do so, additionally to French.</w:t>
      </w:r>
    </w:p>
    <w:p w14:paraId="201423BC" w14:textId="77777777" w:rsidR="009E3994" w:rsidRDefault="009E3994">
      <w:pPr>
        <w:rPr>
          <w:lang w:val="en-CA"/>
        </w:rPr>
      </w:pPr>
    </w:p>
    <w:p w14:paraId="3FABB33F" w14:textId="77777777" w:rsidR="009E3994" w:rsidRDefault="00C63BF5">
      <w:pPr>
        <w:rPr>
          <w:lang w:val="en-CA"/>
        </w:rPr>
      </w:pPr>
      <w:r>
        <w:rPr>
          <w:lang w:val="en-CA"/>
        </w:rPr>
        <w:t>-Application forms, order forms, invoices and other financial documents pertaining to Quebec sales all must be drafted in French.</w:t>
      </w:r>
    </w:p>
    <w:p w14:paraId="39084A75" w14:textId="77777777" w:rsidR="00C63BF5" w:rsidRDefault="00C63BF5">
      <w:pPr>
        <w:rPr>
          <w:lang w:val="en-CA"/>
        </w:rPr>
      </w:pPr>
    </w:p>
    <w:p w14:paraId="0E1D4ACA" w14:textId="77777777" w:rsidR="00C63BF5" w:rsidRDefault="00C63BF5">
      <w:pPr>
        <w:rPr>
          <w:lang w:val="en-CA"/>
        </w:rPr>
      </w:pPr>
      <w:r>
        <w:rPr>
          <w:lang w:val="en-CA"/>
        </w:rPr>
        <w:t>-Public signs and promotional posters must all be in French.</w:t>
      </w:r>
    </w:p>
    <w:p w14:paraId="14CAEA86" w14:textId="77777777" w:rsidR="00C63BF5" w:rsidRDefault="00C63BF5">
      <w:pPr>
        <w:rPr>
          <w:lang w:val="en-CA"/>
        </w:rPr>
      </w:pPr>
    </w:p>
    <w:p w14:paraId="4793C091" w14:textId="7BA52D77" w:rsidR="00C63BF5" w:rsidRDefault="00C63BF5">
      <w:pPr>
        <w:rPr>
          <w:lang w:val="en-CA"/>
        </w:rPr>
      </w:pPr>
      <w:r>
        <w:rPr>
          <w:lang w:val="en-CA"/>
        </w:rPr>
        <w:t>The strict regulation within the Quebec marketplace makes it an interesting and unique place to penetrate the market. Its unique and specific consumer demographics also gives Quebec’s market more opportunities than other markets within Canada. The implic</w:t>
      </w:r>
      <w:r w:rsidR="00A346C0">
        <w:rPr>
          <w:lang w:val="en-CA"/>
        </w:rPr>
        <w:t xml:space="preserve">ation in </w:t>
      </w:r>
      <w:r>
        <w:rPr>
          <w:lang w:val="en-CA"/>
        </w:rPr>
        <w:t>structuring the entire Moosehead brand within Quebec, means that everything must be</w:t>
      </w:r>
      <w:r w:rsidR="00A346C0">
        <w:rPr>
          <w:lang w:val="en-CA"/>
        </w:rPr>
        <w:t xml:space="preserve"> </w:t>
      </w:r>
      <w:r>
        <w:rPr>
          <w:lang w:val="en-CA"/>
        </w:rPr>
        <w:t>in French, which can</w:t>
      </w:r>
      <w:r w:rsidR="00A346C0">
        <w:rPr>
          <w:lang w:val="en-CA"/>
        </w:rPr>
        <w:t xml:space="preserve"> be</w:t>
      </w:r>
      <w:r>
        <w:rPr>
          <w:lang w:val="en-CA"/>
        </w:rPr>
        <w:t xml:space="preserve"> difficult </w:t>
      </w:r>
      <w:r w:rsidR="00A346C0">
        <w:rPr>
          <w:lang w:val="en-CA"/>
        </w:rPr>
        <w:t>for</w:t>
      </w:r>
      <w:r>
        <w:rPr>
          <w:lang w:val="en-CA"/>
        </w:rPr>
        <w:t xml:space="preserve"> a company outside of Quebec because all of their business organizational structure is designed and created around the English language. This can create a financially expensive and logistically exhaustive business environment which needs careful consideration, planning</w:t>
      </w:r>
      <w:r w:rsidR="00A346C0">
        <w:rPr>
          <w:lang w:val="en-CA"/>
        </w:rPr>
        <w:t>,</w:t>
      </w:r>
      <w:r>
        <w:rPr>
          <w:lang w:val="en-CA"/>
        </w:rPr>
        <w:t xml:space="preserve"> and strategies to penetrate successfully going forward.</w:t>
      </w:r>
    </w:p>
    <w:p w14:paraId="0A4F42C3" w14:textId="77777777" w:rsidR="00C63BF5" w:rsidRDefault="00C63BF5">
      <w:pPr>
        <w:rPr>
          <w:lang w:val="en-CA"/>
        </w:rPr>
      </w:pPr>
    </w:p>
    <w:p w14:paraId="1DC0DC47" w14:textId="77777777" w:rsidR="009E3994" w:rsidRDefault="009E3994">
      <w:pPr>
        <w:rPr>
          <w:lang w:val="en-CA"/>
        </w:rPr>
      </w:pPr>
    </w:p>
    <w:p w14:paraId="0ACF546E" w14:textId="77777777" w:rsidR="009E3994" w:rsidRDefault="009E3994">
      <w:pPr>
        <w:rPr>
          <w:lang w:val="en-CA"/>
        </w:rPr>
      </w:pPr>
    </w:p>
    <w:p w14:paraId="4EE6C21F" w14:textId="77777777" w:rsidR="009E3994" w:rsidRDefault="009E3994">
      <w:pPr>
        <w:rPr>
          <w:lang w:val="en-CA"/>
        </w:rPr>
      </w:pPr>
    </w:p>
    <w:p w14:paraId="05B20804" w14:textId="77777777" w:rsidR="009E3994" w:rsidRDefault="009E3994">
      <w:pPr>
        <w:rPr>
          <w:lang w:val="en-CA"/>
        </w:rPr>
      </w:pPr>
    </w:p>
    <w:p w14:paraId="19EA3262" w14:textId="77777777" w:rsidR="008E318B" w:rsidRDefault="008E318B">
      <w:pPr>
        <w:rPr>
          <w:lang w:val="en-CA"/>
        </w:rPr>
      </w:pPr>
    </w:p>
    <w:p w14:paraId="489BA488" w14:textId="77777777" w:rsidR="008E318B" w:rsidRDefault="008E318B">
      <w:pPr>
        <w:rPr>
          <w:lang w:val="en-CA"/>
        </w:rPr>
      </w:pPr>
    </w:p>
    <w:p w14:paraId="1603C176" w14:textId="77777777" w:rsidR="008E318B" w:rsidRDefault="008E318B">
      <w:pPr>
        <w:rPr>
          <w:lang w:val="en-CA"/>
        </w:rPr>
      </w:pPr>
    </w:p>
    <w:p w14:paraId="29218D5B" w14:textId="77777777" w:rsidR="008E318B" w:rsidRPr="00DF3779" w:rsidRDefault="008E318B">
      <w:pPr>
        <w:rPr>
          <w:lang w:val="en-CA"/>
        </w:rPr>
      </w:pPr>
    </w:p>
    <w:sectPr w:rsidR="008E318B" w:rsidRPr="00DF3779" w:rsidSect="00602E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79"/>
    <w:rsid w:val="00156078"/>
    <w:rsid w:val="00340413"/>
    <w:rsid w:val="0039020E"/>
    <w:rsid w:val="00602EDC"/>
    <w:rsid w:val="006B5378"/>
    <w:rsid w:val="006E39C5"/>
    <w:rsid w:val="008B12D7"/>
    <w:rsid w:val="008E318B"/>
    <w:rsid w:val="00906F71"/>
    <w:rsid w:val="009E3994"/>
    <w:rsid w:val="00A346C0"/>
    <w:rsid w:val="00C63BF5"/>
    <w:rsid w:val="00D30F61"/>
    <w:rsid w:val="00DF377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69B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484</Words>
  <Characters>2762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Heap</dc:creator>
  <cp:keywords/>
  <dc:description/>
  <cp:lastModifiedBy>Alex Heap</cp:lastModifiedBy>
  <cp:revision>4</cp:revision>
  <dcterms:created xsi:type="dcterms:W3CDTF">2017-03-27T20:40:00Z</dcterms:created>
  <dcterms:modified xsi:type="dcterms:W3CDTF">2017-03-27T21:24:00Z</dcterms:modified>
</cp:coreProperties>
</file>